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CB62FF" w14:paraId="6E6B2459" w14:textId="77777777" w:rsidTr="00B63401">
        <w:tc>
          <w:tcPr>
            <w:tcW w:w="9637" w:type="dxa"/>
            <w:vAlign w:val="center"/>
          </w:tcPr>
          <w:p w14:paraId="6DA858FF" w14:textId="77777777" w:rsidR="00CB62FF" w:rsidRDefault="00CB62FF" w:rsidP="00651175">
            <w:pPr>
              <w:pStyle w:val="TableContents"/>
              <w:spacing w:after="283"/>
              <w:rPr>
                <w:sz w:val="20"/>
                <w:szCs w:val="20"/>
              </w:rPr>
            </w:pPr>
          </w:p>
        </w:tc>
      </w:tr>
    </w:tbl>
    <w:p w14:paraId="1F5E51F6" w14:textId="77777777" w:rsidR="00551E19" w:rsidRPr="00F617EF" w:rsidRDefault="00551E19" w:rsidP="00CB62FF">
      <w:pPr>
        <w:rPr>
          <w:rFonts w:ascii="Times New Roman" w:hAnsi="Times New Roman" w:cs="Times New Roman"/>
          <w:sz w:val="24"/>
          <w:szCs w:val="24"/>
        </w:rPr>
      </w:pPr>
      <w:r w:rsidRPr="00F617EF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F617EF">
        <w:rPr>
          <w:rFonts w:ascii="Times New Roman" w:hAnsi="Times New Roman" w:cs="Times New Roman"/>
          <w:sz w:val="24"/>
          <w:szCs w:val="24"/>
        </w:rPr>
        <w:t>Halden</w:t>
      </w:r>
      <w:proofErr w:type="spellEnd"/>
    </w:p>
    <w:p w14:paraId="007B05F0" w14:textId="77777777" w:rsidR="00551E19" w:rsidRPr="00F617EF" w:rsidRDefault="00551E19" w:rsidP="00CB62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7EF">
        <w:rPr>
          <w:rFonts w:ascii="Times New Roman" w:hAnsi="Times New Roman" w:cs="Times New Roman"/>
          <w:sz w:val="24"/>
          <w:szCs w:val="24"/>
        </w:rPr>
        <w:t>Birkbeck</w:t>
      </w:r>
      <w:proofErr w:type="spellEnd"/>
      <w:r w:rsidRPr="00F617EF">
        <w:rPr>
          <w:rFonts w:ascii="Times New Roman" w:hAnsi="Times New Roman" w:cs="Times New Roman"/>
          <w:sz w:val="24"/>
          <w:szCs w:val="24"/>
        </w:rPr>
        <w:t xml:space="preserve"> College, University of London</w:t>
      </w:r>
    </w:p>
    <w:p w14:paraId="0A9F8B2D" w14:textId="77777777" w:rsidR="00CB62FF" w:rsidRPr="00F617EF" w:rsidRDefault="00924FCD" w:rsidP="00CB62FF">
      <w:pPr>
        <w:rPr>
          <w:rFonts w:ascii="Times New Roman" w:hAnsi="Times New Roman" w:cs="Times New Roman"/>
          <w:b/>
          <w:sz w:val="24"/>
          <w:szCs w:val="24"/>
        </w:rPr>
      </w:pPr>
      <w:r w:rsidRPr="00F617EF">
        <w:rPr>
          <w:rFonts w:ascii="Times New Roman" w:hAnsi="Times New Roman" w:cs="Times New Roman"/>
          <w:b/>
          <w:sz w:val="24"/>
          <w:szCs w:val="24"/>
        </w:rPr>
        <w:t>Memories of Hiroshima</w:t>
      </w:r>
      <w:r w:rsidR="00FD333C" w:rsidRPr="00F617EF">
        <w:rPr>
          <w:rFonts w:ascii="Times New Roman" w:hAnsi="Times New Roman" w:cs="Times New Roman"/>
          <w:b/>
          <w:sz w:val="24"/>
          <w:szCs w:val="24"/>
        </w:rPr>
        <w:t xml:space="preserve"> and Nagasaki</w:t>
      </w:r>
      <w:r w:rsidRPr="00F6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1181" w:rsidRPr="00F617EF">
        <w:rPr>
          <w:rFonts w:ascii="Times New Roman" w:hAnsi="Times New Roman" w:cs="Times New Roman"/>
          <w:b/>
          <w:sz w:val="24"/>
          <w:szCs w:val="24"/>
        </w:rPr>
        <w:t xml:space="preserve">projected </w:t>
      </w:r>
      <w:r w:rsidRPr="00F617EF">
        <w:rPr>
          <w:rFonts w:ascii="Times New Roman" w:hAnsi="Times New Roman" w:cs="Times New Roman"/>
          <w:b/>
          <w:sz w:val="24"/>
          <w:szCs w:val="24"/>
        </w:rPr>
        <w:t xml:space="preserve">fictional landscapes </w:t>
      </w:r>
      <w:r w:rsidR="00431181" w:rsidRPr="00F617EF">
        <w:rPr>
          <w:rFonts w:ascii="Times New Roman" w:hAnsi="Times New Roman" w:cs="Times New Roman"/>
          <w:b/>
          <w:sz w:val="24"/>
          <w:szCs w:val="24"/>
        </w:rPr>
        <w:t xml:space="preserve">based on the memory of nuclear holocaust. </w:t>
      </w:r>
    </w:p>
    <w:p w14:paraId="25AAFFAA" w14:textId="77777777" w:rsidR="0063587D" w:rsidRPr="00F617EF" w:rsidRDefault="00D20AB4" w:rsidP="006358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7EF">
        <w:rPr>
          <w:rFonts w:ascii="Times New Roman" w:hAnsi="Times New Roman" w:cs="Times New Roman"/>
          <w:color w:val="000000"/>
          <w:sz w:val="24"/>
          <w:szCs w:val="24"/>
        </w:rPr>
        <w:t>1945 saw the first use of the atomic bomb on a population; consequently the horrific event of Hiroshima and Nagasaki became burnt into the minds of the world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memory of the nuclear attack 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>continued through the Cold War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>, in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which the world 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feared nuclear conflict between 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the Soviet Union 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America.</w:t>
      </w:r>
      <w:r w:rsidR="005A0597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The trauma and memory of nuclear destruction became dominant concerns for the American people and were rearticulated through literature</w:t>
      </w:r>
      <w:r w:rsidR="00006D43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featuring nuclear wars</w:t>
      </w:r>
      <w:r w:rsidR="00064D1B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and nuclear catastrophes</w:t>
      </w:r>
      <w:r w:rsidR="005A0597"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C1ED238" w14:textId="77777777" w:rsidR="0063587D" w:rsidRPr="00F617EF" w:rsidRDefault="00006D43" w:rsidP="0063587D">
      <w:pPr>
        <w:rPr>
          <w:rFonts w:ascii="Times New Roman" w:hAnsi="Times New Roman" w:cs="Times New Roman"/>
          <w:sz w:val="24"/>
          <w:szCs w:val="24"/>
        </w:rPr>
      </w:pPr>
      <w:r w:rsidRPr="00F617EF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Although Derrida termed nuclear war a 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>'non-event'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>, the memory of Hiroshima and Nagasaki and the wealth of nuclear literature made the ‘non-event’ strangely familiar</w:t>
      </w:r>
      <w:r w:rsidR="00FD333C" w:rsidRPr="00F617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17E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D7247" w:rsidRPr="00F617EF">
        <w:rPr>
          <w:rFonts w:ascii="Times New Roman" w:hAnsi="Times New Roman" w:cs="Times New Roman"/>
          <w:color w:val="000000"/>
          <w:sz w:val="24"/>
          <w:szCs w:val="24"/>
        </w:rPr>
        <w:t>documentation</w:t>
      </w:r>
      <w:r w:rsidRPr="00F617EF">
        <w:rPr>
          <w:rFonts w:ascii="Times New Roman" w:hAnsi="Times New Roman" w:cs="Times New Roman"/>
          <w:sz w:val="24"/>
          <w:szCs w:val="24"/>
        </w:rPr>
        <w:t xml:space="preserve"> of the 1945 nuclear disaster rendered nuclear war </w:t>
      </w:r>
      <w:r w:rsidR="00FD333C" w:rsidRPr="00F617EF">
        <w:rPr>
          <w:rFonts w:ascii="Times New Roman" w:hAnsi="Times New Roman" w:cs="Times New Roman"/>
          <w:sz w:val="24"/>
          <w:szCs w:val="24"/>
        </w:rPr>
        <w:t xml:space="preserve">'fabulously textual' </w:t>
      </w:r>
      <w:r w:rsidRPr="00F617EF">
        <w:rPr>
          <w:rFonts w:ascii="Times New Roman" w:hAnsi="Times New Roman" w:cs="Times New Roman"/>
          <w:sz w:val="24"/>
          <w:szCs w:val="24"/>
        </w:rPr>
        <w:t xml:space="preserve">and enabled messages of warning and deterrence to be articulated. In this paper the first person accounts </w:t>
      </w:r>
      <w:r w:rsidR="00AD7247" w:rsidRPr="00F617EF">
        <w:rPr>
          <w:rFonts w:ascii="Times New Roman" w:hAnsi="Times New Roman" w:cs="Times New Roman"/>
          <w:sz w:val="24"/>
          <w:szCs w:val="24"/>
        </w:rPr>
        <w:t>from</w:t>
      </w:r>
      <w:r w:rsidRPr="00F617EF">
        <w:rPr>
          <w:rFonts w:ascii="Times New Roman" w:hAnsi="Times New Roman" w:cs="Times New Roman"/>
          <w:sz w:val="24"/>
          <w:szCs w:val="24"/>
        </w:rPr>
        <w:t xml:space="preserve"> Michihiko </w:t>
      </w:r>
      <w:proofErr w:type="spellStart"/>
      <w:r w:rsidRPr="00F617EF">
        <w:rPr>
          <w:rFonts w:ascii="Times New Roman" w:hAnsi="Times New Roman" w:cs="Times New Roman"/>
          <w:sz w:val="24"/>
          <w:szCs w:val="24"/>
        </w:rPr>
        <w:t>Hachiya</w:t>
      </w:r>
      <w:proofErr w:type="spellEnd"/>
      <w:r w:rsidR="0082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F89">
        <w:rPr>
          <w:rFonts w:ascii="Times New Roman" w:hAnsi="Times New Roman" w:cs="Times New Roman"/>
          <w:sz w:val="24"/>
          <w:szCs w:val="24"/>
        </w:rPr>
        <w:t>Agawa</w:t>
      </w:r>
      <w:proofErr w:type="spellEnd"/>
      <w:r w:rsidR="00821F89">
        <w:rPr>
          <w:rFonts w:ascii="Times New Roman" w:hAnsi="Times New Roman" w:cs="Times New Roman"/>
          <w:sz w:val="24"/>
          <w:szCs w:val="24"/>
        </w:rPr>
        <w:t xml:space="preserve"> Hiroyuki </w:t>
      </w:r>
      <w:r w:rsidR="0063587D" w:rsidRPr="00F617EF">
        <w:rPr>
          <w:rFonts w:ascii="Times New Roman" w:hAnsi="Times New Roman" w:cs="Times New Roman"/>
          <w:sz w:val="24"/>
          <w:szCs w:val="24"/>
        </w:rPr>
        <w:t xml:space="preserve">and </w:t>
      </w:r>
      <w:r w:rsidRPr="00F617EF">
        <w:rPr>
          <w:rFonts w:ascii="Times New Roman" w:hAnsi="Times New Roman" w:cs="Times New Roman"/>
          <w:sz w:val="24"/>
          <w:szCs w:val="24"/>
        </w:rPr>
        <w:t>Ota Yoko will be consulted alongside fiction</w:t>
      </w:r>
      <w:r w:rsidR="00064D1B" w:rsidRPr="00F617EF">
        <w:rPr>
          <w:rFonts w:ascii="Times New Roman" w:hAnsi="Times New Roman" w:cs="Times New Roman"/>
          <w:sz w:val="24"/>
          <w:szCs w:val="24"/>
        </w:rPr>
        <w:t>,</w:t>
      </w:r>
      <w:r w:rsidR="002F41C7" w:rsidRPr="00F617EF">
        <w:rPr>
          <w:rFonts w:ascii="Times New Roman" w:hAnsi="Times New Roman" w:cs="Times New Roman"/>
          <w:sz w:val="24"/>
          <w:szCs w:val="24"/>
        </w:rPr>
        <w:t xml:space="preserve"> </w:t>
      </w:r>
      <w:r w:rsidR="00FE095D" w:rsidRPr="00F617EF">
        <w:rPr>
          <w:rFonts w:ascii="Times New Roman" w:hAnsi="Times New Roman" w:cs="Times New Roman"/>
          <w:sz w:val="24"/>
          <w:szCs w:val="24"/>
        </w:rPr>
        <w:t>including</w:t>
      </w:r>
      <w:r w:rsidR="00064D1B" w:rsidRPr="00F617EF">
        <w:rPr>
          <w:rFonts w:ascii="Times New Roman" w:hAnsi="Times New Roman" w:cs="Times New Roman"/>
          <w:sz w:val="24"/>
          <w:szCs w:val="24"/>
        </w:rPr>
        <w:t>:</w:t>
      </w:r>
      <w:r w:rsidR="00FE095D" w:rsidRPr="00F617EF">
        <w:rPr>
          <w:rFonts w:ascii="Times New Roman" w:hAnsi="Times New Roman" w:cs="Times New Roman"/>
          <w:sz w:val="24"/>
          <w:szCs w:val="24"/>
        </w:rPr>
        <w:t xml:space="preserve"> Nevil Shute’s </w:t>
      </w:r>
      <w:r w:rsidR="00FE095D" w:rsidRPr="00F617EF">
        <w:rPr>
          <w:rFonts w:ascii="Times New Roman" w:hAnsi="Times New Roman" w:cs="Times New Roman"/>
          <w:i/>
          <w:sz w:val="24"/>
          <w:szCs w:val="24"/>
        </w:rPr>
        <w:t>On the Beach</w:t>
      </w:r>
      <w:r w:rsidR="00FE095D" w:rsidRPr="00F617EF">
        <w:rPr>
          <w:rFonts w:ascii="Times New Roman" w:hAnsi="Times New Roman" w:cs="Times New Roman"/>
          <w:sz w:val="24"/>
          <w:szCs w:val="24"/>
        </w:rPr>
        <w:t xml:space="preserve"> (1957) </w:t>
      </w:r>
      <w:r w:rsidR="00AD7247" w:rsidRPr="00F617EF">
        <w:rPr>
          <w:rFonts w:ascii="Times New Roman" w:hAnsi="Times New Roman" w:cs="Times New Roman"/>
          <w:sz w:val="24"/>
          <w:szCs w:val="24"/>
        </w:rPr>
        <w:t>and</w:t>
      </w:r>
      <w:r w:rsidR="00FE095D" w:rsidRPr="00F617EF">
        <w:rPr>
          <w:rFonts w:ascii="Times New Roman" w:hAnsi="Times New Roman" w:cs="Times New Roman"/>
          <w:sz w:val="24"/>
          <w:szCs w:val="24"/>
        </w:rPr>
        <w:t xml:space="preserve"> </w:t>
      </w:r>
      <w:r w:rsidR="00FE095D" w:rsidRPr="00F617EF">
        <w:rPr>
          <w:rFonts w:ascii="Times New Roman" w:hAnsi="Times New Roman" w:cs="Times New Roman"/>
          <w:i/>
          <w:sz w:val="24"/>
          <w:szCs w:val="24"/>
        </w:rPr>
        <w:t>The Hills Have Eyes</w:t>
      </w:r>
      <w:r w:rsidR="00FE095D" w:rsidRPr="00F617EF">
        <w:rPr>
          <w:rFonts w:ascii="Times New Roman" w:hAnsi="Times New Roman" w:cs="Times New Roman"/>
          <w:sz w:val="24"/>
          <w:szCs w:val="24"/>
        </w:rPr>
        <w:t xml:space="preserve"> (2006)</w:t>
      </w:r>
      <w:r w:rsidR="0063587D" w:rsidRPr="00F617EF">
        <w:rPr>
          <w:rFonts w:ascii="Times New Roman" w:hAnsi="Times New Roman" w:cs="Times New Roman"/>
          <w:sz w:val="24"/>
          <w:szCs w:val="24"/>
        </w:rPr>
        <w:t xml:space="preserve">. </w:t>
      </w:r>
      <w:r w:rsidR="00DA7B04" w:rsidRPr="00F617EF">
        <w:rPr>
          <w:rFonts w:ascii="Times New Roman" w:hAnsi="Times New Roman" w:cs="Times New Roman"/>
          <w:sz w:val="24"/>
          <w:szCs w:val="24"/>
        </w:rPr>
        <w:t>The aim of this paper i</w:t>
      </w:r>
      <w:r w:rsidR="00064D1B" w:rsidRPr="00F617EF">
        <w:rPr>
          <w:rFonts w:ascii="Times New Roman" w:hAnsi="Times New Roman" w:cs="Times New Roman"/>
          <w:sz w:val="24"/>
          <w:szCs w:val="24"/>
        </w:rPr>
        <w:t>s</w:t>
      </w:r>
      <w:r w:rsidR="00DA7B04" w:rsidRPr="00F617EF">
        <w:rPr>
          <w:rFonts w:ascii="Times New Roman" w:hAnsi="Times New Roman" w:cs="Times New Roman"/>
          <w:sz w:val="24"/>
          <w:szCs w:val="24"/>
        </w:rPr>
        <w:t xml:space="preserve"> to examine the numerous ways the memories of the 1945 nuclear event are reposed and performed through the medium of narration.</w:t>
      </w:r>
      <w:bookmarkEnd w:id="0"/>
    </w:p>
    <w:p w14:paraId="35738C0B" w14:textId="77777777" w:rsidR="00064D1B" w:rsidRPr="00F617EF" w:rsidRDefault="006A2FD6" w:rsidP="006358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17EF">
        <w:rPr>
          <w:rFonts w:ascii="Times New Roman" w:hAnsi="Times New Roman" w:cs="Times New Roman"/>
          <w:sz w:val="24"/>
          <w:szCs w:val="24"/>
        </w:rPr>
        <w:t xml:space="preserve">Through the analysis of these memory texts, this paper explores the need for </w:t>
      </w:r>
      <w:r w:rsidR="00064D1B" w:rsidRPr="00F617EF">
        <w:rPr>
          <w:rFonts w:ascii="Times New Roman" w:hAnsi="Times New Roman" w:cs="Times New Roman"/>
          <w:sz w:val="24"/>
          <w:szCs w:val="24"/>
        </w:rPr>
        <w:t xml:space="preserve">exploration of trauma and memory after wartime events. The extent in which the public needs to view and discuss events as a therapeutic and explorative practice will be discussed. </w:t>
      </w:r>
      <w:r w:rsidR="0063587D" w:rsidRPr="00F617EF">
        <w:rPr>
          <w:rFonts w:ascii="Times New Roman" w:hAnsi="Times New Roman" w:cs="Times New Roman"/>
          <w:sz w:val="24"/>
          <w:szCs w:val="24"/>
        </w:rPr>
        <w:t>Finally,</w:t>
      </w:r>
      <w:r w:rsidR="00064D1B" w:rsidRPr="00F617EF">
        <w:rPr>
          <w:rFonts w:ascii="Times New Roman" w:hAnsi="Times New Roman" w:cs="Times New Roman"/>
          <w:sz w:val="24"/>
          <w:szCs w:val="24"/>
        </w:rPr>
        <w:t xml:space="preserve"> the motivations of artists and publishers to rearticulate memories of war and events will be explored with specific reference to psychological theories.</w:t>
      </w:r>
    </w:p>
    <w:p w14:paraId="2CD04E16" w14:textId="77777777" w:rsidR="00551E19" w:rsidRPr="00F617EF" w:rsidRDefault="00551E19" w:rsidP="00551E19">
      <w:pPr>
        <w:pStyle w:val="TableContents"/>
        <w:spacing w:after="283"/>
      </w:pPr>
    </w:p>
    <w:p w14:paraId="4E507A1B" w14:textId="77777777" w:rsidR="00551E19" w:rsidRPr="00F617EF" w:rsidRDefault="00551E19">
      <w:pPr>
        <w:rPr>
          <w:sz w:val="24"/>
          <w:szCs w:val="24"/>
        </w:rPr>
      </w:pPr>
    </w:p>
    <w:p w14:paraId="00694F08" w14:textId="77777777" w:rsidR="00551E19" w:rsidRPr="00F617EF" w:rsidRDefault="00551E19">
      <w:pPr>
        <w:rPr>
          <w:sz w:val="24"/>
          <w:szCs w:val="24"/>
        </w:rPr>
      </w:pPr>
    </w:p>
    <w:sectPr w:rsidR="00551E19" w:rsidRPr="00F6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2F97" w14:textId="77777777" w:rsidR="00BF48E4" w:rsidRDefault="00BF48E4" w:rsidP="00D20AB4">
      <w:pPr>
        <w:spacing w:after="0" w:line="240" w:lineRule="auto"/>
      </w:pPr>
      <w:r>
        <w:separator/>
      </w:r>
    </w:p>
  </w:endnote>
  <w:endnote w:type="continuationSeparator" w:id="0">
    <w:p w14:paraId="029E51D6" w14:textId="77777777" w:rsidR="00BF48E4" w:rsidRDefault="00BF48E4" w:rsidP="00D2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nt246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8C378" w14:textId="77777777" w:rsidR="00BF48E4" w:rsidRDefault="00BF48E4" w:rsidP="00D20AB4">
      <w:pPr>
        <w:spacing w:after="0" w:line="240" w:lineRule="auto"/>
      </w:pPr>
      <w:r>
        <w:separator/>
      </w:r>
    </w:p>
  </w:footnote>
  <w:footnote w:type="continuationSeparator" w:id="0">
    <w:p w14:paraId="35418306" w14:textId="77777777" w:rsidR="00BF48E4" w:rsidRDefault="00BF48E4" w:rsidP="00D2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F"/>
    <w:rsid w:val="00006D43"/>
    <w:rsid w:val="00064D1B"/>
    <w:rsid w:val="000D5B60"/>
    <w:rsid w:val="002F41C7"/>
    <w:rsid w:val="00423F74"/>
    <w:rsid w:val="00431181"/>
    <w:rsid w:val="00551E19"/>
    <w:rsid w:val="005A0597"/>
    <w:rsid w:val="0063587D"/>
    <w:rsid w:val="00651175"/>
    <w:rsid w:val="006A2FD6"/>
    <w:rsid w:val="006B2937"/>
    <w:rsid w:val="00821F89"/>
    <w:rsid w:val="00924FCD"/>
    <w:rsid w:val="00947BFF"/>
    <w:rsid w:val="00AD7247"/>
    <w:rsid w:val="00BF48E4"/>
    <w:rsid w:val="00C13C1C"/>
    <w:rsid w:val="00CB62FF"/>
    <w:rsid w:val="00CC374D"/>
    <w:rsid w:val="00D20AB4"/>
    <w:rsid w:val="00DA7B04"/>
    <w:rsid w:val="00F00774"/>
    <w:rsid w:val="00F617EF"/>
    <w:rsid w:val="00FD333C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1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62FF"/>
  </w:style>
  <w:style w:type="paragraph" w:styleId="Heading2">
    <w:name w:val="heading 2"/>
    <w:basedOn w:val="Normal"/>
    <w:next w:val="BodyText"/>
    <w:link w:val="Heading2Char"/>
    <w:qFormat/>
    <w:rsid w:val="00CB62F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2FF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B62FF"/>
    <w:rPr>
      <w:color w:val="663399"/>
      <w:u w:val="single"/>
    </w:rPr>
  </w:style>
  <w:style w:type="paragraph" w:customStyle="1" w:styleId="TableContents">
    <w:name w:val="Table Contents"/>
    <w:basedOn w:val="Normal"/>
    <w:rsid w:val="00CB6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2FF"/>
  </w:style>
  <w:style w:type="paragraph" w:styleId="BalloonText">
    <w:name w:val="Balloon Text"/>
    <w:basedOn w:val="Normal"/>
    <w:link w:val="BalloonTextChar"/>
    <w:uiPriority w:val="99"/>
    <w:semiHidden/>
    <w:unhideWhenUsed/>
    <w:rsid w:val="00C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F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noteCharacters">
    <w:name w:val="Footnote Characters"/>
    <w:rsid w:val="00D20AB4"/>
    <w:rPr>
      <w:vertAlign w:val="superscript"/>
    </w:rPr>
  </w:style>
  <w:style w:type="character" w:styleId="FootnoteReference">
    <w:name w:val="footnote reference"/>
    <w:rsid w:val="00D20AB4"/>
    <w:rPr>
      <w:vertAlign w:val="superscript"/>
    </w:rPr>
  </w:style>
  <w:style w:type="paragraph" w:customStyle="1" w:styleId="FootnoteText1">
    <w:name w:val="Footnote Text1"/>
    <w:basedOn w:val="Normal"/>
    <w:rsid w:val="00D20AB4"/>
    <w:pPr>
      <w:suppressAutoHyphens/>
      <w:spacing w:after="0" w:line="100" w:lineRule="atLeast"/>
    </w:pPr>
    <w:rPr>
      <w:rFonts w:ascii="Calibri" w:eastAsia="Lucida Sans Unicode" w:hAnsi="Calibri" w:cs="font246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</cp:lastModifiedBy>
  <cp:revision>2</cp:revision>
  <cp:lastPrinted>2012-10-13T18:22:00Z</cp:lastPrinted>
  <dcterms:created xsi:type="dcterms:W3CDTF">2016-10-29T19:12:00Z</dcterms:created>
  <dcterms:modified xsi:type="dcterms:W3CDTF">2016-10-29T19:12:00Z</dcterms:modified>
</cp:coreProperties>
</file>